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VorformatierterText"/>
        <w:rPr>
          <w:rFonts w:ascii="Open sans regular" w:hAnsi="Open sans regular"/>
        </w:rPr>
      </w:pPr>
      <w:r>
        <w:rPr>
          <w:rFonts w:ascii="Open sans regular" w:hAnsi="Open sans regular"/>
        </w:rPr>
        <w:t xml:space="preserve">Textvorschlag für Pressemitteilung für Lokalmedien </w:t>
      </w:r>
    </w:p>
    <w:p>
      <w:pPr>
        <w:pStyle w:val="VorformatierterText"/>
        <w:rPr>
          <w:rFonts w:ascii="Open sans regular" w:hAnsi="Open sans regular"/>
        </w:rPr>
      </w:pPr>
      <w:r>
        <w:rPr>
          <w:rFonts w:ascii="Open sans regular" w:hAnsi="Open sans regular"/>
        </w:rPr>
      </w:r>
    </w:p>
    <w:p>
      <w:pPr>
        <w:pStyle w:val="VorformatierterText"/>
        <w:rPr>
          <w:rFonts w:ascii="Open sans regular" w:hAnsi="Open sans regular"/>
        </w:rPr>
      </w:pPr>
      <w:r>
        <w:rPr>
          <w:rFonts w:ascii="Open sans regular" w:hAnsi="Open sans regular"/>
          <w:b/>
          <w:bCs/>
          <w:sz w:val="26"/>
          <w:szCs w:val="26"/>
        </w:rPr>
        <w:t xml:space="preserve">Tätig und kräftig </w:t>
      </w:r>
    </w:p>
    <w:p>
      <w:pPr>
        <w:pStyle w:val="VorformatierterText"/>
        <w:rPr>
          <w:rFonts w:ascii="Open sans regular" w:hAnsi="Open sans regular"/>
        </w:rPr>
      </w:pPr>
      <w:r>
        <w:rPr>
          <w:rFonts w:ascii="Open sans regular" w:hAnsi="Open sans regular"/>
          <w:b/>
          <w:bCs/>
          <w:sz w:val="26"/>
          <w:szCs w:val="26"/>
        </w:rPr>
        <w:t>Oder: Engagement, das beflügelt</w:t>
      </w:r>
    </w:p>
    <w:p>
      <w:pPr>
        <w:pStyle w:val="VorformatierterText"/>
        <w:rPr>
          <w:rFonts w:ascii="Open sans regular" w:hAnsi="Open sans regular"/>
        </w:rPr>
      </w:pPr>
      <w:r>
        <w:rPr>
          <w:rFonts w:ascii="Open sans regular" w:hAnsi="Open sans regular"/>
        </w:rPr>
      </w:r>
    </w:p>
    <w:p>
      <w:pPr>
        <w:pStyle w:val="VorformatierterText"/>
        <w:jc w:val="both"/>
        <w:rPr>
          <w:rFonts w:ascii="Open sans regular" w:hAnsi="Open sans regular"/>
        </w:rPr>
      </w:pPr>
      <w:r>
        <w:rPr>
          <w:rFonts w:ascii="Open sans regular" w:hAnsi="Open sans regular"/>
        </w:rPr>
        <w:t xml:space="preserve">Der Aktionskreis </w:t>
      </w:r>
      <w:r>
        <w:rPr>
          <w:rFonts w:ascii="Open sans regular" w:hAnsi="Open sans regular"/>
          <w:color w:val="ED1C24"/>
        </w:rPr>
        <w:t xml:space="preserve">xxx </w:t>
      </w:r>
      <w:r>
        <w:rPr>
          <w:rFonts w:ascii="Open sans regular" w:hAnsi="Open sans regular"/>
        </w:rPr>
        <w:t>sucht noch helfende Hände und ideenreiche Köpfe</w:t>
      </w:r>
    </w:p>
    <w:p>
      <w:pPr>
        <w:pStyle w:val="VorformatierterText"/>
        <w:jc w:val="both"/>
        <w:rPr>
          <w:rFonts w:ascii="Open sans regular" w:hAnsi="Open sans regular"/>
        </w:rPr>
      </w:pPr>
      <w:r>
        <w:rPr>
          <w:rFonts w:ascii="Open sans regular" w:hAnsi="Open sans regular"/>
        </w:rPr>
      </w:r>
    </w:p>
    <w:p>
      <w:pPr>
        <w:pStyle w:val="VorformatierterText"/>
        <w:rPr>
          <w:rFonts w:ascii="Open sans regular" w:hAnsi="Open sans regular"/>
        </w:rPr>
      </w:pPr>
      <w:r>
        <w:rPr>
          <w:rFonts w:ascii="Open sans regular" w:hAnsi="Open sans regular"/>
          <w:color w:val="CE181E"/>
        </w:rPr>
        <w:t xml:space="preserve">Dorfhausen/xx.01.2019 </w:t>
      </w:r>
      <w:r>
        <w:rPr>
          <w:rFonts w:ascii="Open sans regular" w:hAnsi="Open sans regular"/>
        </w:rPr>
        <w:t xml:space="preserve">Das lokale Aktionsbündnis </w:t>
      </w:r>
      <w:r>
        <w:rPr>
          <w:rFonts w:ascii="Open sans regular" w:hAnsi="Open sans regular"/>
          <w:color w:val="ED1C24"/>
        </w:rPr>
        <w:t>xxx</w:t>
      </w:r>
      <w:r>
        <w:rPr>
          <w:rFonts w:ascii="Open sans regular" w:hAnsi="Open sans regular"/>
        </w:rPr>
        <w:t xml:space="preserve"> sucht noch Tatkräftige, die für das Volksbegehren Artenvielfalt aktiv werden wollen. Gebraucht werden Leute, die sich während der Eintragungszeit als Rathauslotsen betätigen, aber auch Menschen, die beim Plakatieren, Verteilen von Flyern und Benachrichtigungsscheinen helfen oder einen Informationsstand betreuen. „Wir wollen zudem Vorträge </w:t>
      </w:r>
      <w:r>
        <w:rPr>
          <w:rFonts w:ascii="Open sans regular" w:hAnsi="Open sans regular"/>
          <w:color w:val="ED1C24"/>
        </w:rPr>
        <w:t xml:space="preserve">und/oder </w:t>
      </w:r>
      <w:r>
        <w:rPr>
          <w:rFonts w:ascii="Open sans regular" w:hAnsi="Open sans regular"/>
        </w:rPr>
        <w:t>Filmabende organisieren“, sagt xxx vom Aktionsbündnis. So ist geplant, Referenten oder Referentinnen einzuladen wie beispielsweise die Ornithologin Dr. Maiken Winter oder den Schmetterlingsforscher Dr. Andreas Segerer.</w:t>
      </w:r>
    </w:p>
    <w:p>
      <w:pPr>
        <w:pStyle w:val="VorformatierterText"/>
        <w:rPr>
          <w:rFonts w:ascii="Open sans regular" w:hAnsi="Open sans regular"/>
        </w:rPr>
      </w:pPr>
      <w:r>
        <w:rPr>
          <w:rFonts w:ascii="Open sans regular" w:hAnsi="Open sans regular"/>
        </w:rPr>
        <w:t>„</w:t>
      </w:r>
      <w:r>
        <w:rPr>
          <w:rFonts w:ascii="Open sans regular" w:hAnsi="Open sans regular"/>
        </w:rPr>
        <w:t xml:space="preserve">Wir suchen auch kreative Köpfe, die Lust haben, gut sichtbare Aktionen auf der Straße oder öffentlichen Plätzen mit zu organisieren.“ Bei derlei „Auftritten“ könnten auch Kinder und Jugendliche eingebunden werden sagt </w:t>
      </w:r>
      <w:r>
        <w:rPr>
          <w:rFonts w:ascii="Open sans regular" w:hAnsi="Open sans regular"/>
          <w:color w:val="ED1C24"/>
        </w:rPr>
        <w:t>xxx</w:t>
      </w:r>
      <w:r>
        <w:rPr>
          <w:rFonts w:ascii="Open sans regular" w:hAnsi="Open sans regular"/>
        </w:rPr>
        <w:t xml:space="preserve"> vom örtlichen </w:t>
      </w:r>
      <w:r>
        <w:rPr>
          <w:rFonts w:ascii="Open sans regular" w:hAnsi="Open sans regular"/>
          <w:color w:val="ED1C24"/>
        </w:rPr>
        <w:t>(Verein, Initiative, Schule…</w:t>
      </w:r>
      <w:r>
        <w:rPr>
          <w:rFonts w:ascii="Open sans regular" w:hAnsi="Open sans regular"/>
        </w:rPr>
        <w:t xml:space="preserve">oder: sagt </w:t>
      </w:r>
      <w:r>
        <w:rPr>
          <w:rFonts w:ascii="Open sans regular" w:hAnsi="Open sans regular"/>
          <w:color w:val="ED1C24"/>
        </w:rPr>
        <w:t>xxx, BürgerIn von Dorfhausen und Vater/ Mutter von xx Kindern.</w:t>
      </w:r>
      <w:r>
        <w:rPr>
          <w:rFonts w:ascii="Open sans regular" w:hAnsi="Open sans regular"/>
        </w:rPr>
        <w:t xml:space="preserve"> „Die Faschingszeit bietet an, das mit Kostümierungen zu verbinden, sei es als Vogel, Biene oder Schmetterling.“ </w:t>
        <w:br/>
        <w:t xml:space="preserve">Jedes Engagement sei willkommen, auch wenn sich manche aus Zeitmangel nur einmalig für wenige Stunden einbringen könnten, betont </w:t>
      </w:r>
      <w:r>
        <w:rPr>
          <w:rFonts w:ascii="Open sans regular" w:hAnsi="Open sans regular"/>
          <w:color w:val="ED1C24"/>
        </w:rPr>
        <w:t>xxx.</w:t>
      </w:r>
      <w:r>
        <w:rPr>
          <w:rFonts w:ascii="Open sans regular" w:hAnsi="Open sans regular"/>
        </w:rPr>
        <w:br/>
        <w:t>„Je mehr helfende Hände wir haben, desto leichter wird es für alle. Denn Veränderung ist nicht zum Nulltarif zu haben."</w:t>
      </w:r>
    </w:p>
    <w:p>
      <w:pPr>
        <w:pStyle w:val="VorformatierterText"/>
        <w:rPr>
          <w:rFonts w:ascii="Open sans regular" w:hAnsi="Open sans regular"/>
        </w:rPr>
      </w:pPr>
      <w:r>
        <w:rPr>
          <w:rFonts w:ascii="Open sans regular" w:hAnsi="Open sans regular"/>
        </w:rPr>
        <w:t xml:space="preserve">Interessierte können sich melden unter </w:t>
      </w:r>
      <w:r>
        <w:rPr>
          <w:rFonts w:ascii="Open sans regular" w:hAnsi="Open sans regular"/>
          <w:color w:val="ED1C24"/>
        </w:rPr>
        <w:t xml:space="preserve">xxx </w:t>
      </w:r>
      <w:r>
        <w:rPr>
          <w:rFonts w:ascii="Open sans regular" w:hAnsi="Open sans regular"/>
        </w:rPr>
        <w:t xml:space="preserve">(Telefon) und </w:t>
      </w:r>
      <w:r>
        <w:rPr>
          <w:rFonts w:ascii="Open sans regular" w:hAnsi="Open sans regular"/>
          <w:color w:val="ED1C24"/>
        </w:rPr>
        <w:t xml:space="preserve">xxx </w:t>
      </w:r>
      <w:r>
        <w:rPr>
          <w:rFonts w:ascii="Open sans regular" w:hAnsi="Open sans regular"/>
        </w:rPr>
        <w:t xml:space="preserve">Email oder zum nächsten Treffen der Aktionskreises kommen, am </w:t>
      </w:r>
      <w:r>
        <w:rPr>
          <w:rFonts w:ascii="Open sans regular" w:hAnsi="Open sans regular"/>
          <w:color w:val="ED1C24"/>
        </w:rPr>
        <w:t>xxx</w:t>
      </w:r>
      <w:r>
        <w:rPr>
          <w:rFonts w:ascii="Open sans regular" w:hAnsi="Open sans regular"/>
        </w:rPr>
        <w:t xml:space="preserve"> in der </w:t>
      </w:r>
      <w:r>
        <w:rPr>
          <w:rFonts w:ascii="Open sans regular" w:hAnsi="Open sans regular"/>
          <w:color w:val="ED1C24"/>
        </w:rPr>
        <w:t xml:space="preserve">xxx (Stube, Gemeindesaal, privat bei xxx) </w:t>
      </w:r>
    </w:p>
    <w:p>
      <w:pPr>
        <w:pStyle w:val="Textkrper"/>
        <w:rPr>
          <w:rFonts w:ascii="Open sans regular" w:hAnsi="Open sans regular"/>
        </w:rPr>
      </w:pPr>
      <w:r>
        <w:rPr>
          <w:rFonts w:ascii="Open sans regular" w:hAnsi="Open sans regular"/>
        </w:rPr>
      </w:r>
    </w:p>
    <w:p>
      <w:pPr>
        <w:pStyle w:val="Textkrper"/>
        <w:rPr>
          <w:rFonts w:ascii="Open sans regular" w:hAnsi="Open sans regular"/>
        </w:rPr>
      </w:pPr>
      <w:r>
        <w:rPr>
          <w:rFonts w:ascii="Open sans regular" w:hAnsi="Open sans regular"/>
        </w:rPr>
        <w:t>Das Aktionsbündnis Volksbegehren Artenvielfalt i</w:t>
      </w:r>
      <w:r>
        <w:rPr>
          <w:rFonts w:ascii="Open sans regular" w:hAnsi="Open sans regular"/>
          <w:color w:val="CE181E"/>
        </w:rPr>
        <w:t>n Dorfhausen</w:t>
      </w:r>
      <w:r>
        <w:rPr>
          <w:rFonts w:ascii="Open sans regular" w:hAnsi="Open sans regular"/>
        </w:rPr>
        <w:t xml:space="preserve"> wird getragen von </w:t>
      </w:r>
      <w:r>
        <w:rPr>
          <w:rFonts w:ascii="Open sans regular" w:hAnsi="Open sans regular"/>
          <w:color w:val="CE181E"/>
        </w:rPr>
        <w:t>Organisation 1, Organisation 2, Partei 1, Partei 2.</w:t>
      </w:r>
    </w:p>
    <w:p>
      <w:pPr>
        <w:pStyle w:val="VorformatierterText"/>
        <w:spacing w:before="0" w:after="283"/>
        <w:rPr>
          <w:rFonts w:ascii="Open sans regular" w:hAnsi="Open sans regular"/>
        </w:rPr>
      </w:pPr>
      <w:r>
        <w:rPr>
          <w:rFonts w:eastAsia="ヒラギノ角ゴ Pro W3" w:cs="Arial" w:ascii="Open sans regular" w:hAnsi="Open sans regular"/>
          <w:color w:val="000000"/>
          <w:sz w:val="22"/>
          <w:szCs w:val="22"/>
        </w:rPr>
        <w:t xml:space="preserve">Vom 31.01.2019 bis zum 13.02.2019, also innerhalb von 14 Tagen, müssen sich rund eine Million bayrische Bürgerinnen und Bürger in den Rathäusern und Amtsstuben eintragen, damit das Volksbegehren erfolgreich ist. Zum Trägerkreis des Volksbegehrens Artenvielfalt – Rettet die Bienen! gehören die Ökologisch-Demokratische Partei Bayern (ÖDP), der Landesbund für Vogelschutz in Bayern (LBV), das Bündnis 90/Die Grünen Bayern und der BUND Naturschutz in Bayern. Ein breites gesellschaftliches Bündnis von mehr als 100 Organisationen, Unternehmen, Verbänden und Parteien unterstützen die Initiative für ein neues Naturschutzgesetz in Bayern. </w:t>
      </w:r>
    </w:p>
    <w:p>
      <w:pPr>
        <w:pStyle w:val="VorformatierterText"/>
        <w:spacing w:before="0" w:after="283"/>
        <w:rPr>
          <w:rFonts w:ascii="Open sans regular" w:hAnsi="Open sans regular"/>
          <w:color w:val="ED1C24"/>
        </w:rPr>
      </w:pPr>
      <w:r>
        <w:rPr>
          <w:rFonts w:ascii="Open sans regular" w:hAnsi="Open sans regular"/>
          <w:color w:val="ED1C24"/>
        </w:rPr>
      </w:r>
    </w:p>
    <w:p>
      <w:pPr>
        <w:pStyle w:val="VorformatierterText"/>
        <w:rPr>
          <w:rFonts w:ascii="Open sans regular" w:hAnsi="Open sans regular"/>
          <w:color w:val="ED1C24"/>
        </w:rPr>
      </w:pPr>
      <w:r>
        <w:rPr>
          <w:rFonts w:ascii="Open sans regular" w:hAnsi="Open sans regular"/>
          <w:color w:val="ED1C24"/>
        </w:rPr>
      </w:r>
    </w:p>
    <w:p>
      <w:pPr>
        <w:pStyle w:val="VorformatierterText"/>
        <w:spacing w:before="0" w:after="283"/>
        <w:rPr>
          <w:rFonts w:ascii="Open sans regular" w:hAnsi="Open sans regular"/>
        </w:rPr>
      </w:pPr>
      <w:r>
        <w:rPr>
          <w:rFonts w:ascii="Open sans regular" w:hAnsi="Open sans regular"/>
        </w:rPr>
      </w:r>
    </w:p>
    <w:p>
      <w:pPr>
        <w:pStyle w:val="VorformatierterText"/>
        <w:spacing w:before="0" w:after="283"/>
        <w:rPr>
          <w:rFonts w:ascii="Open sans regular" w:hAnsi="Open sans regular"/>
        </w:rPr>
      </w:pPr>
      <w:r>
        <w:rPr>
          <w:rFonts w:ascii="Open sans regular" w:hAnsi="Open sans regular"/>
        </w:rPr>
        <w:t xml:space="preserve"> </w:t>
      </w:r>
    </w:p>
    <w:p>
      <w:pPr>
        <w:pStyle w:val="Normal"/>
        <w:rPr>
          <w:rFonts w:ascii="Open sans regular" w:hAnsi="Open sans regular"/>
        </w:rPr>
      </w:pPr>
      <w:r>
        <w:rPr>
          <w:rFonts w:ascii="Open sans regular" w:hAnsi="Open sans regular"/>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Liberation Mono">
    <w:altName w:val="Courier New"/>
    <w:charset w:val="01"/>
    <w:family w:val="roman"/>
    <w:pitch w:val="variable"/>
  </w:font>
  <w:font w:name="Open sans regular">
    <w:charset w:val="01"/>
    <w:family w:val="swiss"/>
    <w:pitch w:val="default"/>
  </w:font>
</w:fonts>
</file>

<file path=word/settings.xml><?xml version="1.0" encoding="utf-8"?>
<w:settings xmlns:w="http://schemas.openxmlformats.org/wordprocessingml/2006/main">
  <w:zoom w:percent="190"/>
  <w:defaultTabStop w:val="4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WenQuanYi Micro Hei" w:cs="Lohit Devanagari"/>
        <w:kern w:val="2"/>
        <w:sz w:val="20"/>
        <w:szCs w:val="24"/>
        <w:lang w:val="de-DE" w:eastAsia="zh-CN" w:bidi="hi-IN"/>
      </w:rPr>
    </w:rPrDefault>
    <w:pPrDefault>
      <w:pPr/>
    </w:pPrDefault>
  </w:docDefaults>
  <w:style w:type="paragraph" w:styleId="Normal">
    <w:name w:val="Normal"/>
    <w:qFormat/>
    <w:pPr>
      <w:widowControl/>
      <w:overflowPunct w:val="true"/>
      <w:bidi w:val="0"/>
      <w:jc w:val="left"/>
    </w:pPr>
    <w:rPr>
      <w:rFonts w:ascii="Liberation Serif" w:hAnsi="Liberation Serif" w:eastAsia="WenQuanYi Micro Hei" w:cs="Lohit Devanagari"/>
      <w:color w:val="auto"/>
      <w:kern w:val="2"/>
      <w:sz w:val="24"/>
      <w:szCs w:val="24"/>
      <w:lang w:val="de-DE" w:eastAsia="zh-CN" w:bidi="hi-IN"/>
    </w:rPr>
  </w:style>
  <w:style w:type="character" w:styleId="Internetverknpfung">
    <w:name w:val="Internetverknüpfung"/>
    <w:rPr>
      <w:color w:val="000080"/>
      <w:u w:val="single"/>
      <w:lang w:val="zxx" w:eastAsia="zxx" w:bidi="zxx"/>
    </w:rPr>
  </w:style>
  <w:style w:type="paragraph" w:styleId="Berschrift">
    <w:name w:val="Überschrift"/>
    <w:basedOn w:val="Normal"/>
    <w:next w:val="Textkrper"/>
    <w:qFormat/>
    <w:pPr>
      <w:keepNext w:val="true"/>
      <w:spacing w:before="240" w:after="120"/>
    </w:pPr>
    <w:rPr>
      <w:rFonts w:ascii="Liberation Sans" w:hAnsi="Liberation Sans" w:eastAsia="WenQuanYi Micro Hei" w:cs="Lohit Devanagari"/>
      <w:sz w:val="28"/>
      <w:szCs w:val="28"/>
    </w:rPr>
  </w:style>
  <w:style w:type="paragraph" w:styleId="Textkrper">
    <w:name w:val="Body Text"/>
    <w:basedOn w:val="Normal"/>
    <w:pPr>
      <w:spacing w:lineRule="auto" w:line="276" w:before="0" w:after="140"/>
    </w:pPr>
    <w:rPr/>
  </w:style>
  <w:style w:type="paragraph" w:styleId="Liste">
    <w:name w:val="List"/>
    <w:basedOn w:val="Textkrper"/>
    <w:pPr/>
    <w:rPr>
      <w:rFonts w:cs="Lohit Devanagari"/>
    </w:rPr>
  </w:style>
  <w:style w:type="paragraph" w:styleId="Beschriftung">
    <w:name w:val="Caption"/>
    <w:basedOn w:val="Normal"/>
    <w:qFormat/>
    <w:pPr>
      <w:suppressLineNumbers/>
      <w:spacing w:before="120" w:after="120"/>
    </w:pPr>
    <w:rPr>
      <w:rFonts w:cs="Lohit Devanagari"/>
      <w:i/>
      <w:iCs/>
      <w:sz w:val="24"/>
      <w:szCs w:val="24"/>
    </w:rPr>
  </w:style>
  <w:style w:type="paragraph" w:styleId="Verzeichnis">
    <w:name w:val="Verzeichnis"/>
    <w:basedOn w:val="Normal"/>
    <w:qFormat/>
    <w:pPr>
      <w:suppressLineNumbers/>
    </w:pPr>
    <w:rPr>
      <w:rFonts w:cs="Lohit Devanagari"/>
    </w:rPr>
  </w:style>
  <w:style w:type="paragraph" w:styleId="VorformatierterText">
    <w:name w:val="Vorformatierter Text"/>
    <w:basedOn w:val="Normal"/>
    <w:qFormat/>
    <w:pPr>
      <w:spacing w:before="0" w:after="0"/>
    </w:pPr>
    <w:rPr>
      <w:rFonts w:ascii="Liberation Mono" w:hAnsi="Liberation Mono" w:eastAsia="WenQuanYi Micro Hei Mono" w:cs="Liberation Mono"/>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290</TotalTime>
  <Application>LibreOffice/6.0.7.3$Linux_X86_64 LibreOffice_project/00m0$Build-3</Application>
  <Pages>1</Pages>
  <Words>327</Words>
  <Characters>2111</Characters>
  <CharactersWithSpaces>2436</CharactersWithSpaces>
  <Paragraphs>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2019-01-08T16:46:30Z</dcterms:created>
  <dc:creator/>
  <dc:description/>
  <dc:language>de-DE</dc:language>
  <cp:lastModifiedBy/>
  <dcterms:modified xsi:type="dcterms:W3CDTF">2019-01-15T21:06:35Z</dcterms:modified>
  <cp:revision>11</cp:revision>
  <dc:subject/>
  <dc:title/>
</cp:coreProperties>
</file>